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3BEA" w14:textId="77777777" w:rsidR="00501971" w:rsidRPr="003766C8" w:rsidRDefault="00501971" w:rsidP="00501971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442D2AA4" w14:textId="77777777" w:rsidR="00501971" w:rsidRPr="003766C8" w:rsidRDefault="00501971" w:rsidP="00501971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13C9BCFB" w14:textId="77777777" w:rsidR="00501971" w:rsidRPr="003766C8" w:rsidRDefault="00501971" w:rsidP="00501971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3D63B623" w14:textId="77777777" w:rsidR="00501971" w:rsidRPr="003766C8" w:rsidRDefault="00501971" w:rsidP="00501971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354F2519" w14:textId="77777777" w:rsidR="00501971" w:rsidRPr="003766C8" w:rsidRDefault="00501971" w:rsidP="00501971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>the Acting Commissioner of Taxation and Finance, being duly</w:t>
      </w:r>
      <w:r>
        <w:rPr>
          <w:szCs w:val="24"/>
        </w:rPr>
        <w:t xml:space="preserve"> </w:t>
      </w:r>
      <w:r w:rsidRPr="003766C8">
        <w:rPr>
          <w:szCs w:val="24"/>
        </w:rPr>
        <w:t xml:space="preserve"> authorized to act </w:t>
      </w:r>
      <w:r w:rsidRPr="003766C8">
        <w:t>due to the vacancy in the office of the Commissioner of Taxation and Finance, hereby</w:t>
      </w:r>
      <w:r>
        <w:t xml:space="preserve"> </w:t>
      </w:r>
      <w:r w:rsidRPr="003766C8">
        <w:t>adopt</w:t>
      </w:r>
      <w:r>
        <w:t>s</w:t>
      </w:r>
      <w:r w:rsidRPr="003766C8">
        <w:t xml:space="preserve"> </w:t>
      </w:r>
      <w:r>
        <w:t xml:space="preserve">as a permanent measure </w:t>
      </w:r>
      <w:r w:rsidRPr="003766C8">
        <w:t>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384EF564" w14:textId="77777777" w:rsidR="00501971" w:rsidRPr="003766C8" w:rsidRDefault="00501971" w:rsidP="00501971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(cx</w:t>
      </w:r>
      <w:r>
        <w:t>iii</w:t>
      </w:r>
      <w:r w:rsidRPr="003766C8">
        <w:t>) to read as follows:</w:t>
      </w:r>
    </w:p>
    <w:p w14:paraId="4828D7D7" w14:textId="77777777" w:rsidR="00501971" w:rsidRPr="003766C8" w:rsidRDefault="00501971" w:rsidP="00501971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61ED3D21" w14:textId="77777777" w:rsidR="00501971" w:rsidRPr="003766C8" w:rsidRDefault="00501971" w:rsidP="00501971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654EF5A6" w14:textId="77777777" w:rsidR="00501971" w:rsidRPr="009711EA" w:rsidRDefault="00501971" w:rsidP="00501971">
      <w:pPr>
        <w:widowControl w:val="0"/>
        <w:spacing w:line="480" w:lineRule="auto"/>
        <w:ind w:left="5760" w:hanging="5760"/>
      </w:pPr>
      <w:r w:rsidRPr="003766C8">
        <w:t>Component         Rate                 Rate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Rate</w:t>
      </w:r>
    </w:p>
    <w:p w14:paraId="2132D944" w14:textId="77777777" w:rsidR="00501971" w:rsidRPr="000A6CF9" w:rsidRDefault="00501971" w:rsidP="00501971">
      <w:pPr>
        <w:tabs>
          <w:tab w:val="left" w:pos="720"/>
          <w:tab w:val="left" w:pos="5580"/>
        </w:tabs>
        <w:rPr>
          <w:szCs w:val="24"/>
        </w:rPr>
      </w:pPr>
      <w:r w:rsidRPr="000A6CF9">
        <w:rPr>
          <w:szCs w:val="24"/>
        </w:rPr>
        <w:t>(cxii) October – December 2023</w:t>
      </w:r>
    </w:p>
    <w:p w14:paraId="36C5D820" w14:textId="77777777" w:rsidR="00501971" w:rsidRPr="000A6CF9" w:rsidRDefault="00501971" w:rsidP="00501971">
      <w:pPr>
        <w:tabs>
          <w:tab w:val="left" w:pos="720"/>
          <w:tab w:val="left" w:pos="5580"/>
        </w:tabs>
        <w:rPr>
          <w:szCs w:val="24"/>
        </w:rPr>
      </w:pPr>
    </w:p>
    <w:p w14:paraId="5F0115F8" w14:textId="77777777" w:rsidR="00501971" w:rsidRPr="000A6CF9" w:rsidRDefault="00501971" w:rsidP="00501971">
      <w:pPr>
        <w:tabs>
          <w:tab w:val="left" w:pos="720"/>
          <w:tab w:val="left" w:pos="5580"/>
        </w:tabs>
        <w:rPr>
          <w:szCs w:val="24"/>
        </w:rPr>
      </w:pPr>
      <w:r w:rsidRPr="000A6CF9">
        <w:rPr>
          <w:szCs w:val="24"/>
        </w:rPr>
        <w:tab/>
        <w:t>16.0                 24.0                  42.1</w:t>
      </w:r>
      <w:r w:rsidRPr="000A6CF9">
        <w:rPr>
          <w:szCs w:val="24"/>
        </w:rPr>
        <w:tab/>
        <w:t>16.0</w:t>
      </w:r>
      <w:r w:rsidRPr="000A6CF9">
        <w:rPr>
          <w:szCs w:val="24"/>
        </w:rPr>
        <w:tab/>
      </w:r>
      <w:r w:rsidRPr="000A6CF9">
        <w:rPr>
          <w:szCs w:val="24"/>
        </w:rPr>
        <w:tab/>
        <w:t>24.0</w:t>
      </w:r>
      <w:r w:rsidRPr="000A6CF9">
        <w:rPr>
          <w:szCs w:val="24"/>
        </w:rPr>
        <w:tab/>
      </w:r>
      <w:r w:rsidRPr="000A6CF9">
        <w:rPr>
          <w:szCs w:val="24"/>
        </w:rPr>
        <w:tab/>
        <w:t>40.35</w:t>
      </w:r>
    </w:p>
    <w:p w14:paraId="47B4BCD6" w14:textId="77777777" w:rsidR="00501971" w:rsidRDefault="00501971" w:rsidP="00501971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7BBD2D3D" w14:textId="77777777" w:rsidR="00501971" w:rsidRDefault="00501971" w:rsidP="00501971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(cxiii) January – March 2024</w:t>
      </w:r>
    </w:p>
    <w:p w14:paraId="237D72A6" w14:textId="77777777" w:rsidR="00501971" w:rsidRDefault="00501971" w:rsidP="00501971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1EA41CF4" w14:textId="77777777" w:rsidR="00501971" w:rsidRDefault="00501971" w:rsidP="00501971">
      <w:pPr>
        <w:tabs>
          <w:tab w:val="left" w:pos="720"/>
          <w:tab w:val="left" w:pos="5580"/>
        </w:tabs>
        <w:rPr>
          <w:szCs w:val="24"/>
          <w:u w:val="single"/>
        </w:rPr>
      </w:pPr>
      <w:r w:rsidRPr="007F452A">
        <w:rPr>
          <w:szCs w:val="24"/>
        </w:rPr>
        <w:tab/>
      </w:r>
      <w:r>
        <w:rPr>
          <w:szCs w:val="24"/>
          <w:u w:val="single"/>
        </w:rPr>
        <w:t>16.0</w:t>
      </w:r>
      <w:r w:rsidRPr="007F452A">
        <w:rPr>
          <w:szCs w:val="24"/>
        </w:rPr>
        <w:t xml:space="preserve">                  </w:t>
      </w:r>
      <w:r>
        <w:rPr>
          <w:szCs w:val="24"/>
          <w:u w:val="single"/>
        </w:rPr>
        <w:t>24.0</w:t>
      </w:r>
      <w:r w:rsidRPr="007F452A">
        <w:rPr>
          <w:szCs w:val="24"/>
        </w:rPr>
        <w:t xml:space="preserve">                 </w:t>
      </w:r>
      <w:r>
        <w:rPr>
          <w:szCs w:val="24"/>
          <w:u w:val="single"/>
        </w:rPr>
        <w:t>41.3</w:t>
      </w:r>
      <w:r w:rsidRPr="007F452A">
        <w:rPr>
          <w:szCs w:val="24"/>
        </w:rPr>
        <w:t xml:space="preserve">                          </w:t>
      </w:r>
      <w:r>
        <w:rPr>
          <w:szCs w:val="24"/>
          <w:u w:val="single"/>
        </w:rPr>
        <w:t>16.0</w:t>
      </w:r>
      <w:r w:rsidRPr="007F452A">
        <w:rPr>
          <w:szCs w:val="24"/>
        </w:rPr>
        <w:t xml:space="preserve">                    </w:t>
      </w:r>
      <w:r>
        <w:rPr>
          <w:szCs w:val="24"/>
          <w:u w:val="single"/>
        </w:rPr>
        <w:t xml:space="preserve">24.0 </w:t>
      </w:r>
      <w:r w:rsidRPr="007F452A">
        <w:rPr>
          <w:szCs w:val="24"/>
        </w:rPr>
        <w:t xml:space="preserve">                </w:t>
      </w:r>
      <w:r>
        <w:rPr>
          <w:szCs w:val="24"/>
          <w:u w:val="single"/>
        </w:rPr>
        <w:t>39.55</w:t>
      </w:r>
    </w:p>
    <w:p w14:paraId="18F77D88" w14:textId="77777777" w:rsidR="00501971" w:rsidRDefault="00501971" w:rsidP="00501971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6997896B" w14:textId="77777777" w:rsidR="00501971" w:rsidRPr="007F452A" w:rsidRDefault="00501971" w:rsidP="00501971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757FC4DB" w14:textId="77777777" w:rsidR="00501971" w:rsidRPr="003766C8" w:rsidRDefault="00501971" w:rsidP="00501971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Dated:  Albany, New York</w:t>
      </w:r>
    </w:p>
    <w:p w14:paraId="41AFF07B" w14:textId="2636955F" w:rsidR="00501971" w:rsidRDefault="00501971" w:rsidP="00501971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</w:r>
      <w:r>
        <w:rPr>
          <w:szCs w:val="24"/>
        </w:rPr>
        <w:t xml:space="preserve"> </w:t>
      </w:r>
      <w:r w:rsidRPr="0017028D">
        <w:rPr>
          <w:szCs w:val="24"/>
        </w:rPr>
        <w:t>May</w:t>
      </w:r>
      <w:r w:rsidR="001B282A">
        <w:rPr>
          <w:szCs w:val="24"/>
        </w:rPr>
        <w:t xml:space="preserve"> 8</w:t>
      </w:r>
      <w:r w:rsidRPr="0017028D">
        <w:rPr>
          <w:szCs w:val="24"/>
        </w:rPr>
        <w:t>, 2024</w:t>
      </w:r>
    </w:p>
    <w:p w14:paraId="15A98051" w14:textId="77777777" w:rsidR="00501971" w:rsidRDefault="00501971" w:rsidP="00501971">
      <w:pPr>
        <w:tabs>
          <w:tab w:val="left" w:pos="720"/>
          <w:tab w:val="left" w:pos="5580"/>
        </w:tabs>
        <w:rPr>
          <w:szCs w:val="24"/>
        </w:rPr>
      </w:pPr>
    </w:p>
    <w:p w14:paraId="07DC0BA7" w14:textId="53810D7D" w:rsidR="000A1755" w:rsidRPr="003766C8" w:rsidRDefault="000A1755" w:rsidP="00623840">
      <w:pPr>
        <w:tabs>
          <w:tab w:val="left" w:pos="720"/>
          <w:tab w:val="left" w:pos="4680"/>
        </w:tabs>
        <w:rPr>
          <w:szCs w:val="24"/>
        </w:rPr>
      </w:pPr>
      <w:r>
        <w:rPr>
          <w:szCs w:val="24"/>
        </w:rPr>
        <w:tab/>
      </w:r>
      <w:r w:rsidR="00623840">
        <w:rPr>
          <w:szCs w:val="24"/>
        </w:rPr>
        <w:t xml:space="preserve">                                                                    ______________________________________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E4002">
        <w:rPr>
          <w:szCs w:val="24"/>
        </w:rPr>
        <w:tab/>
        <w:t xml:space="preserve"> Amanda</w:t>
      </w:r>
      <w:r>
        <w:rPr>
          <w:szCs w:val="24"/>
        </w:rPr>
        <w:t xml:space="preserve"> Hiller</w:t>
      </w:r>
    </w:p>
    <w:p w14:paraId="45B81A47" w14:textId="772AE235" w:rsidR="00501971" w:rsidRDefault="000A1755" w:rsidP="00623840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Acting Commissioner of Taxatio</w:t>
      </w:r>
      <w:r>
        <w:rPr>
          <w:szCs w:val="24"/>
        </w:rPr>
        <w:t>n and Finance</w:t>
      </w:r>
    </w:p>
    <w:sectPr w:rsidR="00501971" w:rsidSect="0062384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71"/>
    <w:rsid w:val="000A1755"/>
    <w:rsid w:val="000E6789"/>
    <w:rsid w:val="0017028D"/>
    <w:rsid w:val="001B282A"/>
    <w:rsid w:val="00501971"/>
    <w:rsid w:val="00623840"/>
    <w:rsid w:val="009E4002"/>
    <w:rsid w:val="00E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C83B"/>
  <w15:chartTrackingRefBased/>
  <w15:docId w15:val="{70A80ECF-67E9-47D7-BF0F-78B4BDFE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9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D041B-0BC3-4A32-971A-A1C90D18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6</cp:revision>
  <cp:lastPrinted>2024-04-17T12:53:00Z</cp:lastPrinted>
  <dcterms:created xsi:type="dcterms:W3CDTF">2024-04-17T13:14:00Z</dcterms:created>
  <dcterms:modified xsi:type="dcterms:W3CDTF">2024-05-09T11:33:00Z</dcterms:modified>
</cp:coreProperties>
</file>