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B675" w14:textId="77777777" w:rsidR="00156616" w:rsidRDefault="00156616" w:rsidP="00156616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23D48A89" w14:textId="77777777" w:rsidR="00156616" w:rsidRDefault="00156616" w:rsidP="00156616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2BD37021" w14:textId="77777777" w:rsidR="00156616" w:rsidRDefault="00156616" w:rsidP="00156616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69816AF7" w14:textId="77777777" w:rsidR="00156616" w:rsidRDefault="00156616" w:rsidP="00156616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24F182CA" w14:textId="64B43787" w:rsidR="00156616" w:rsidRDefault="00156616" w:rsidP="00156616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makes and adopts as a permanent measure the following amendments to the Fuel Use Tax Regulations, as published in Article 3 of Subchapter C of Chapter III of Title 20 of the Official Compilation of Codes, Rules and Regulations of the State of New York.</w:t>
      </w:r>
    </w:p>
    <w:p w14:paraId="603338ED" w14:textId="77777777" w:rsidR="00156616" w:rsidRDefault="00156616" w:rsidP="00156616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(ci) to read as follows:</w:t>
      </w:r>
    </w:p>
    <w:p w14:paraId="281BC91F" w14:textId="77777777" w:rsidR="00156616" w:rsidRDefault="00156616" w:rsidP="00156616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4CFF68C0" w14:textId="77777777" w:rsidR="00156616" w:rsidRDefault="00156616" w:rsidP="00156616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7D627A51" w14:textId="77777777" w:rsidR="00156616" w:rsidRPr="00FF3B46" w:rsidRDefault="00156616" w:rsidP="00156616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45FB7D32" w14:textId="77777777" w:rsidR="00156616" w:rsidRPr="00985CF8" w:rsidRDefault="00156616" w:rsidP="00156616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(c) October – December 2020 </w:t>
      </w:r>
    </w:p>
    <w:p w14:paraId="5BFEC619" w14:textId="77777777" w:rsidR="00156616" w:rsidRPr="00985CF8" w:rsidRDefault="00156616" w:rsidP="00156616">
      <w:pPr>
        <w:tabs>
          <w:tab w:val="left" w:pos="720"/>
          <w:tab w:val="left" w:pos="5580"/>
        </w:tabs>
        <w:rPr>
          <w:szCs w:val="24"/>
        </w:rPr>
      </w:pPr>
    </w:p>
    <w:p w14:paraId="58028C3D" w14:textId="77777777" w:rsidR="00156616" w:rsidRPr="00985CF8" w:rsidRDefault="00156616" w:rsidP="00156616">
      <w:pPr>
        <w:tabs>
          <w:tab w:val="left" w:pos="720"/>
          <w:tab w:val="left" w:pos="5580"/>
        </w:tabs>
        <w:rPr>
          <w:szCs w:val="24"/>
        </w:rPr>
      </w:pPr>
      <w:r w:rsidRPr="00985CF8">
        <w:rPr>
          <w:szCs w:val="24"/>
        </w:rPr>
        <w:t xml:space="preserve">         13.8               21.8               39.2                       15.5                   23.5                  39.15</w:t>
      </w:r>
    </w:p>
    <w:p w14:paraId="74CAF439" w14:textId="77777777" w:rsidR="00156616" w:rsidRPr="00985CF8" w:rsidRDefault="00156616" w:rsidP="00156616">
      <w:pPr>
        <w:tabs>
          <w:tab w:val="left" w:pos="720"/>
          <w:tab w:val="left" w:pos="5580"/>
        </w:tabs>
        <w:rPr>
          <w:szCs w:val="24"/>
        </w:rPr>
      </w:pPr>
    </w:p>
    <w:p w14:paraId="29081669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(ci) January – March 2021</w:t>
      </w:r>
    </w:p>
    <w:p w14:paraId="36507C9B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</w:p>
    <w:p w14:paraId="48C92491" w14:textId="77777777" w:rsidR="00156616" w:rsidRPr="00305D58" w:rsidRDefault="00156616" w:rsidP="00156616">
      <w:pPr>
        <w:tabs>
          <w:tab w:val="left" w:pos="720"/>
          <w:tab w:val="left" w:pos="5580"/>
        </w:tabs>
        <w:rPr>
          <w:szCs w:val="24"/>
          <w:u w:val="single"/>
        </w:rPr>
      </w:pPr>
      <w:r w:rsidRPr="00305D58">
        <w:rPr>
          <w:szCs w:val="24"/>
        </w:rPr>
        <w:t xml:space="preserve">          </w:t>
      </w:r>
      <w:r w:rsidRPr="00305D58">
        <w:rPr>
          <w:szCs w:val="24"/>
          <w:u w:val="single"/>
        </w:rPr>
        <w:t>13.8</w:t>
      </w:r>
      <w:r w:rsidRPr="00305D58">
        <w:rPr>
          <w:szCs w:val="24"/>
        </w:rPr>
        <w:t xml:space="preserve">              </w:t>
      </w:r>
      <w:r w:rsidRPr="00305D58">
        <w:rPr>
          <w:szCs w:val="24"/>
          <w:u w:val="single"/>
        </w:rPr>
        <w:t>21.8</w:t>
      </w:r>
      <w:r w:rsidRPr="00305D58">
        <w:rPr>
          <w:szCs w:val="24"/>
        </w:rPr>
        <w:t xml:space="preserve">               </w:t>
      </w:r>
      <w:r w:rsidRPr="00305D58">
        <w:rPr>
          <w:szCs w:val="24"/>
          <w:u w:val="single"/>
        </w:rPr>
        <w:t>38.</w:t>
      </w:r>
      <w:r w:rsidRPr="00554B14">
        <w:rPr>
          <w:szCs w:val="24"/>
          <w:u w:val="single"/>
        </w:rPr>
        <w:t>4</w:t>
      </w:r>
      <w:r w:rsidRPr="00305D58">
        <w:rPr>
          <w:szCs w:val="24"/>
        </w:rPr>
        <w:t xml:space="preserve">                       </w:t>
      </w:r>
      <w:r w:rsidRPr="00305D58">
        <w:rPr>
          <w:szCs w:val="24"/>
          <w:u w:val="single"/>
        </w:rPr>
        <w:t>15.3</w:t>
      </w:r>
      <w:r w:rsidRPr="00305D58">
        <w:rPr>
          <w:szCs w:val="24"/>
        </w:rPr>
        <w:t xml:space="preserve">                    </w:t>
      </w:r>
      <w:r w:rsidRPr="00305D58">
        <w:rPr>
          <w:szCs w:val="24"/>
          <w:u w:val="single"/>
        </w:rPr>
        <w:t>23.3</w:t>
      </w:r>
      <w:r w:rsidRPr="00305D58">
        <w:rPr>
          <w:szCs w:val="24"/>
        </w:rPr>
        <w:t xml:space="preserve">                  </w:t>
      </w:r>
      <w:r w:rsidRPr="00305D58">
        <w:rPr>
          <w:szCs w:val="24"/>
          <w:u w:val="single"/>
        </w:rPr>
        <w:t>38.15</w:t>
      </w:r>
    </w:p>
    <w:p w14:paraId="678CBBD8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</w:p>
    <w:p w14:paraId="1D0F4043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</w:p>
    <w:p w14:paraId="6D21084E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27487A7E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22900BD1" w14:textId="3BEB3604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April</w:t>
      </w:r>
      <w:r w:rsidR="00082278">
        <w:rPr>
          <w:szCs w:val="24"/>
        </w:rPr>
        <w:t xml:space="preserve"> </w:t>
      </w:r>
      <w:r w:rsidR="009A1C70">
        <w:rPr>
          <w:szCs w:val="24"/>
        </w:rPr>
        <w:t>19</w:t>
      </w:r>
      <w:r>
        <w:rPr>
          <w:szCs w:val="24"/>
        </w:rPr>
        <w:t>, 2021</w:t>
      </w:r>
    </w:p>
    <w:p w14:paraId="0B2214D0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358538C5" w14:textId="77777777" w:rsidR="00156616" w:rsidRDefault="00156616" w:rsidP="00156616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9598" wp14:editId="3B92E8DF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F1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52DFA2CD" w14:textId="77777777" w:rsidR="00156616" w:rsidRDefault="00156616" w:rsidP="00156616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p w14:paraId="68756604" w14:textId="77777777" w:rsidR="00156616" w:rsidRDefault="00156616" w:rsidP="00156616"/>
    <w:p w14:paraId="1891E4F5" w14:textId="77777777" w:rsidR="00675471" w:rsidRDefault="00675471"/>
    <w:sectPr w:rsidR="00675471" w:rsidSect="006D66E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16"/>
    <w:rsid w:val="00082278"/>
    <w:rsid w:val="00156616"/>
    <w:rsid w:val="00675471"/>
    <w:rsid w:val="008E7F30"/>
    <w:rsid w:val="009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BAF9"/>
  <w15:chartTrackingRefBased/>
  <w15:docId w15:val="{BD239817-F535-43C9-B0BD-A4130FAE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4</cp:revision>
  <dcterms:created xsi:type="dcterms:W3CDTF">2021-03-10T18:49:00Z</dcterms:created>
  <dcterms:modified xsi:type="dcterms:W3CDTF">2021-04-20T12:54:00Z</dcterms:modified>
</cp:coreProperties>
</file>