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EE" w:rsidRPr="00A31BE8" w:rsidRDefault="007876EE" w:rsidP="007876EE">
      <w:pPr>
        <w:spacing w:line="360" w:lineRule="auto"/>
        <w:jc w:val="center"/>
        <w:rPr>
          <w:b/>
          <w:sz w:val="20"/>
        </w:rPr>
      </w:pPr>
      <w:r>
        <w:rPr>
          <w:noProof/>
        </w:rPr>
        <w:drawing>
          <wp:inline distT="0" distB="0" distL="0" distR="0">
            <wp:extent cx="59055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EE" w:rsidRPr="000E2B4D" w:rsidRDefault="007876EE" w:rsidP="007876EE">
      <w:pPr>
        <w:jc w:val="center"/>
        <w:rPr>
          <w:rFonts w:cs="Arial"/>
          <w:b/>
          <w:sz w:val="20"/>
        </w:rPr>
      </w:pPr>
      <w:r w:rsidRPr="000E2B4D">
        <w:rPr>
          <w:rFonts w:cs="Arial"/>
          <w:b/>
          <w:sz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0E2B4D">
            <w:rPr>
              <w:rFonts w:cs="Arial"/>
              <w:b/>
              <w:sz w:val="20"/>
            </w:rPr>
            <w:t>NEW YORK</w:t>
          </w:r>
        </w:smartTag>
      </w:smartTag>
    </w:p>
    <w:p w:rsidR="007876EE" w:rsidRPr="000E2B4D" w:rsidRDefault="007876EE" w:rsidP="007876EE">
      <w:pPr>
        <w:jc w:val="center"/>
        <w:rPr>
          <w:rFonts w:cs="Arial"/>
          <w:b/>
          <w:sz w:val="20"/>
        </w:rPr>
      </w:pPr>
      <w:r w:rsidRPr="000E2B4D">
        <w:rPr>
          <w:rFonts w:cs="Arial"/>
          <w:b/>
          <w:sz w:val="20"/>
        </w:rPr>
        <w:t>DEPARTMENT OF TAXATION AND FINANCE</w:t>
      </w:r>
    </w:p>
    <w:p w:rsidR="007876EE" w:rsidRDefault="007876EE" w:rsidP="007876E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Office of Budget &amp; Management Analysis</w:t>
      </w:r>
    </w:p>
    <w:p w:rsidR="007876EE" w:rsidRPr="000E2B4D" w:rsidRDefault="007876EE" w:rsidP="007876E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Bureau of Fiscal Services</w:t>
      </w:r>
    </w:p>
    <w:p w:rsidR="007876EE" w:rsidRPr="000E2B4D" w:rsidRDefault="007876EE" w:rsidP="007876EE">
      <w:pPr>
        <w:jc w:val="center"/>
        <w:rPr>
          <w:rFonts w:cs="Arial"/>
          <w:b/>
          <w:sz w:val="20"/>
        </w:rPr>
      </w:pPr>
      <w:r w:rsidRPr="000E2B4D">
        <w:rPr>
          <w:rFonts w:cs="Arial"/>
          <w:b/>
          <w:sz w:val="20"/>
        </w:rPr>
        <w:t>Building 9, Room 234</w:t>
      </w:r>
    </w:p>
    <w:p w:rsidR="007876EE" w:rsidRPr="000E2B4D" w:rsidRDefault="007876EE" w:rsidP="007876EE">
      <w:pPr>
        <w:jc w:val="center"/>
        <w:rPr>
          <w:rFonts w:cs="Arial"/>
          <w:b/>
          <w:sz w:val="20"/>
        </w:rPr>
      </w:pPr>
      <w:r w:rsidRPr="000E2B4D">
        <w:rPr>
          <w:rFonts w:cs="Arial"/>
          <w:b/>
          <w:sz w:val="20"/>
        </w:rPr>
        <w:t>W.A. Harriman Campus</w:t>
      </w:r>
    </w:p>
    <w:p w:rsidR="007876EE" w:rsidRPr="002B3931" w:rsidRDefault="007876EE" w:rsidP="007876EE">
      <w:pPr>
        <w:jc w:val="center"/>
        <w:rPr>
          <w:rFonts w:cs="Arial"/>
          <w:b/>
          <w:sz w:val="20"/>
        </w:rPr>
      </w:pPr>
      <w:smartTag w:uri="urn:schemas-microsoft-com:office:smarttags" w:element="place">
        <w:smartTag w:uri="urn:schemas-microsoft-com:office:smarttags" w:element="City">
          <w:r w:rsidRPr="000E2B4D">
            <w:rPr>
              <w:rFonts w:cs="Arial"/>
              <w:b/>
              <w:sz w:val="20"/>
            </w:rPr>
            <w:t>Albany</w:t>
          </w:r>
        </w:smartTag>
        <w:r w:rsidRPr="000E2B4D">
          <w:rPr>
            <w:rFonts w:cs="Arial"/>
            <w:b/>
            <w:sz w:val="20"/>
          </w:rPr>
          <w:t xml:space="preserve">, </w:t>
        </w:r>
        <w:smartTag w:uri="urn:schemas-microsoft-com:office:smarttags" w:element="State">
          <w:r w:rsidRPr="000E2B4D">
            <w:rPr>
              <w:rFonts w:cs="Arial"/>
              <w:b/>
              <w:sz w:val="20"/>
            </w:rPr>
            <w:t>NY</w:t>
          </w:r>
        </w:smartTag>
        <w:r w:rsidRPr="000E2B4D">
          <w:rPr>
            <w:rFonts w:cs="Arial"/>
            <w:b/>
            <w:sz w:val="20"/>
          </w:rPr>
          <w:t xml:space="preserve">  </w:t>
        </w:r>
        <w:smartTag w:uri="urn:schemas-microsoft-com:office:smarttags" w:element="PostalCode">
          <w:r w:rsidRPr="000E2B4D">
            <w:rPr>
              <w:rFonts w:cs="Arial"/>
              <w:b/>
              <w:sz w:val="20"/>
            </w:rPr>
            <w:t>12227</w:t>
          </w:r>
        </w:smartTag>
      </w:smartTag>
    </w:p>
    <w:p w:rsidR="007876EE" w:rsidRPr="00071C4D" w:rsidRDefault="007876EE" w:rsidP="0078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720" w:right="-720"/>
        <w:rPr>
          <w:rFonts w:cs="Arial"/>
          <w:b/>
          <w:sz w:val="16"/>
          <w:szCs w:val="16"/>
        </w:rPr>
      </w:pPr>
      <w:r w:rsidRPr="00071C4D">
        <w:rPr>
          <w:rFonts w:cs="Arial"/>
          <w:b/>
          <w:sz w:val="16"/>
          <w:szCs w:val="16"/>
        </w:rPr>
        <w:tab/>
      </w:r>
      <w:r w:rsidRPr="00071C4D">
        <w:rPr>
          <w:rFonts w:cs="Arial"/>
          <w:b/>
          <w:sz w:val="16"/>
          <w:szCs w:val="16"/>
        </w:rPr>
        <w:tab/>
      </w:r>
      <w:r w:rsidRPr="00071C4D">
        <w:rPr>
          <w:rFonts w:cs="Arial"/>
          <w:b/>
          <w:sz w:val="16"/>
          <w:szCs w:val="16"/>
        </w:rPr>
        <w:tab/>
      </w:r>
      <w:r w:rsidRPr="00071C4D">
        <w:rPr>
          <w:rFonts w:cs="Arial"/>
          <w:b/>
          <w:sz w:val="16"/>
          <w:szCs w:val="16"/>
        </w:rPr>
        <w:tab/>
      </w:r>
    </w:p>
    <w:p w:rsidR="007876EE" w:rsidRDefault="007876EE" w:rsidP="0078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600" w:right="-720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>Patrick Ryan, Director</w:t>
      </w:r>
    </w:p>
    <w:p w:rsidR="007876EE" w:rsidRPr="00972FB1" w:rsidRDefault="007876EE" w:rsidP="0078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600" w:right="-720"/>
        <w:rPr>
          <w:rFonts w:cs="Arial"/>
          <w:b/>
          <w:sz w:val="14"/>
          <w:szCs w:val="14"/>
        </w:rPr>
      </w:pPr>
      <w:r w:rsidRPr="00972FB1">
        <w:rPr>
          <w:rFonts w:cs="Arial"/>
          <w:b/>
          <w:sz w:val="14"/>
          <w:szCs w:val="14"/>
        </w:rPr>
        <w:t>Budget &amp; Accounting Services</w:t>
      </w:r>
    </w:p>
    <w:p w:rsidR="007876EE" w:rsidRDefault="007876EE" w:rsidP="0078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600" w:right="-720"/>
        <w:rPr>
          <w:rFonts w:cs="Arial"/>
          <w:b/>
          <w:sz w:val="14"/>
          <w:szCs w:val="14"/>
        </w:rPr>
      </w:pPr>
    </w:p>
    <w:p w:rsidR="007876EE" w:rsidRDefault="007876EE" w:rsidP="0078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600" w:right="-720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>Catherine Golden, Director</w:t>
      </w:r>
    </w:p>
    <w:p w:rsidR="007876EE" w:rsidRPr="003710D4" w:rsidRDefault="007876EE" w:rsidP="0078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600" w:right="-720"/>
        <w:rPr>
          <w:rFonts w:cs="Arial"/>
          <w:b/>
        </w:rPr>
      </w:pPr>
      <w:r w:rsidRPr="00972FB1">
        <w:rPr>
          <w:rFonts w:cs="Arial"/>
          <w:b/>
          <w:sz w:val="14"/>
          <w:szCs w:val="14"/>
        </w:rPr>
        <w:t>Procurement Services</w:t>
      </w:r>
      <w:r w:rsidRPr="00972FB1">
        <w:rPr>
          <w:rFonts w:cs="Arial"/>
          <w:b/>
          <w:sz w:val="14"/>
          <w:szCs w:val="14"/>
        </w:rPr>
        <w:tab/>
      </w:r>
      <w:r w:rsidRPr="00972FB1">
        <w:rPr>
          <w:rFonts w:cs="Arial"/>
          <w:b/>
          <w:sz w:val="14"/>
          <w:szCs w:val="14"/>
        </w:rPr>
        <w:tab/>
      </w:r>
      <w:r w:rsidRPr="008D2859">
        <w:rPr>
          <w:rFonts w:cs="Arial"/>
          <w:b/>
          <w:sz w:val="20"/>
        </w:rPr>
        <w:tab/>
      </w:r>
      <w:r w:rsidRPr="003710D4">
        <w:rPr>
          <w:rFonts w:cs="Arial"/>
          <w:b/>
          <w:sz w:val="20"/>
        </w:rPr>
        <w:tab/>
      </w:r>
      <w:r w:rsidRPr="003710D4">
        <w:rPr>
          <w:rFonts w:cs="Arial"/>
          <w:b/>
          <w:sz w:val="20"/>
        </w:rPr>
        <w:tab/>
      </w:r>
      <w:r w:rsidRPr="003710D4">
        <w:rPr>
          <w:rFonts w:cs="Arial"/>
          <w:b/>
        </w:rPr>
        <w:tab/>
      </w:r>
    </w:p>
    <w:p w:rsidR="007876EE" w:rsidRDefault="007876EE" w:rsidP="007876EE">
      <w:pPr>
        <w:jc w:val="center"/>
        <w:rPr>
          <w:rFonts w:ascii="Times New Roman" w:hAnsi="Times New Roman"/>
        </w:rPr>
      </w:pPr>
    </w:p>
    <w:p w:rsidR="007876EE" w:rsidRPr="00F34CD6" w:rsidRDefault="00FF5AE1" w:rsidP="006961E4">
      <w:pPr>
        <w:jc w:val="center"/>
        <w:rPr>
          <w:rFonts w:cs="Arial"/>
          <w:b/>
        </w:rPr>
      </w:pPr>
      <w:r>
        <w:rPr>
          <w:rFonts w:cs="Arial"/>
          <w:b/>
        </w:rPr>
        <w:t>April 21</w:t>
      </w:r>
      <w:r w:rsidR="00C85DE5">
        <w:rPr>
          <w:rFonts w:cs="Arial"/>
          <w:b/>
        </w:rPr>
        <w:t>, 2015</w:t>
      </w:r>
    </w:p>
    <w:p w:rsidR="007876EE" w:rsidRDefault="007876EE" w:rsidP="007876EE">
      <w:pPr>
        <w:jc w:val="center"/>
        <w:rPr>
          <w:rFonts w:ascii="Times New Roman" w:hAnsi="Times New Roman"/>
        </w:rPr>
      </w:pPr>
    </w:p>
    <w:p w:rsidR="007876EE" w:rsidRDefault="008C77DF" w:rsidP="007876EE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Amendment #</w:t>
      </w:r>
      <w:r w:rsidR="00FF5AE1">
        <w:rPr>
          <w:rFonts w:ascii="Calibri" w:eastAsia="Calibri" w:hAnsi="Calibri" w:cs="Calibri"/>
          <w:b/>
          <w:bCs/>
        </w:rPr>
        <w:t>4</w:t>
      </w:r>
    </w:p>
    <w:p w:rsidR="007876EE" w:rsidRPr="003117F7" w:rsidRDefault="007876EE" w:rsidP="007876EE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For</w:t>
      </w:r>
      <w:r w:rsidRPr="003117F7">
        <w:rPr>
          <w:rFonts w:ascii="Calibri" w:eastAsia="Calibri" w:hAnsi="Calibri" w:cs="Calibri"/>
          <w:b/>
          <w:bCs/>
        </w:rPr>
        <w:t xml:space="preserve"> R</w:t>
      </w:r>
      <w:r w:rsidR="008C77DF">
        <w:rPr>
          <w:rFonts w:ascii="Calibri" w:eastAsia="Calibri" w:hAnsi="Calibri" w:cs="Calibri"/>
          <w:b/>
          <w:bCs/>
        </w:rPr>
        <w:t>equest for Proposals (RFP) 14</w:t>
      </w:r>
      <w:r>
        <w:rPr>
          <w:rFonts w:ascii="Calibri" w:eastAsia="Calibri" w:hAnsi="Calibri" w:cs="Calibri"/>
          <w:b/>
          <w:bCs/>
        </w:rPr>
        <w:t>-0</w:t>
      </w:r>
      <w:r w:rsidR="00C85DE5">
        <w:rPr>
          <w:rFonts w:ascii="Calibri" w:eastAsia="Calibri" w:hAnsi="Calibri" w:cs="Calibri"/>
          <w:b/>
          <w:bCs/>
        </w:rPr>
        <w:t>5</w:t>
      </w:r>
      <w:r w:rsidRPr="003117F7">
        <w:rPr>
          <w:rFonts w:ascii="Calibri" w:eastAsia="Calibri" w:hAnsi="Calibri" w:cs="Calibri"/>
          <w:b/>
          <w:bCs/>
        </w:rPr>
        <w:t xml:space="preserve"> </w:t>
      </w:r>
      <w:r w:rsidR="00C85DE5">
        <w:rPr>
          <w:rFonts w:ascii="Calibri" w:eastAsia="Calibri" w:hAnsi="Calibri" w:cs="Calibri"/>
          <w:b/>
          <w:bCs/>
        </w:rPr>
        <w:t>COLLECTION SERVICES FOR DELINQUENT TAX DEBT</w:t>
      </w:r>
      <w:r>
        <w:rPr>
          <w:rFonts w:ascii="Calibri" w:eastAsia="Calibri" w:hAnsi="Calibri" w:cs="Calibri"/>
          <w:b/>
          <w:bCs/>
        </w:rPr>
        <w:t xml:space="preserve"> </w:t>
      </w:r>
    </w:p>
    <w:p w:rsidR="007876EE" w:rsidRPr="003117F7" w:rsidRDefault="007876EE" w:rsidP="007876E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:rsidR="007876EE" w:rsidRPr="003117F7" w:rsidRDefault="007876EE" w:rsidP="007876E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3117F7">
        <w:rPr>
          <w:rFonts w:ascii="Calibri" w:eastAsia="Calibri" w:hAnsi="Calibri" w:cs="Calibri"/>
          <w:sz w:val="22"/>
          <w:szCs w:val="22"/>
        </w:rPr>
        <w:t>To All Potential Bidders:</w:t>
      </w:r>
    </w:p>
    <w:p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7876EE" w:rsidRPr="003117F7" w:rsidRDefault="00E5335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Department</w:t>
      </w:r>
      <w:r w:rsidR="007876EE" w:rsidRPr="003117F7">
        <w:rPr>
          <w:rFonts w:ascii="Calibri" w:eastAsia="Calibri" w:hAnsi="Calibri" w:cs="Calibri"/>
          <w:sz w:val="22"/>
          <w:szCs w:val="22"/>
        </w:rPr>
        <w:t xml:space="preserve"> is </w:t>
      </w:r>
      <w:r w:rsidR="0067105E">
        <w:rPr>
          <w:rFonts w:ascii="Calibri" w:eastAsia="Calibri" w:hAnsi="Calibri" w:cs="Calibri"/>
          <w:sz w:val="22"/>
          <w:szCs w:val="22"/>
        </w:rPr>
        <w:t xml:space="preserve">also </w:t>
      </w:r>
      <w:r w:rsidR="007876EE" w:rsidRPr="003117F7">
        <w:rPr>
          <w:rFonts w:ascii="Calibri" w:eastAsia="Calibri" w:hAnsi="Calibri" w:cs="Calibri"/>
          <w:sz w:val="22"/>
          <w:szCs w:val="22"/>
        </w:rPr>
        <w:t xml:space="preserve">issuing </w:t>
      </w:r>
      <w:r w:rsidR="00C85DE5">
        <w:rPr>
          <w:rFonts w:ascii="Calibri" w:eastAsia="Calibri" w:hAnsi="Calibri" w:cs="Calibri"/>
          <w:sz w:val="22"/>
          <w:szCs w:val="22"/>
        </w:rPr>
        <w:t>Amendment #</w:t>
      </w:r>
      <w:r w:rsidR="00FF5AE1">
        <w:rPr>
          <w:rFonts w:ascii="Calibri" w:eastAsia="Calibri" w:hAnsi="Calibri" w:cs="Calibri"/>
          <w:sz w:val="22"/>
          <w:szCs w:val="22"/>
        </w:rPr>
        <w:t>4</w:t>
      </w:r>
      <w:r w:rsidR="007876EE">
        <w:rPr>
          <w:rFonts w:ascii="Calibri" w:eastAsia="Calibri" w:hAnsi="Calibri" w:cs="Calibri"/>
          <w:sz w:val="22"/>
          <w:szCs w:val="22"/>
        </w:rPr>
        <w:t xml:space="preserve"> </w:t>
      </w:r>
      <w:r w:rsidR="00615ABE">
        <w:rPr>
          <w:rFonts w:ascii="Calibri" w:eastAsia="Calibri" w:hAnsi="Calibri" w:cs="Calibri"/>
          <w:sz w:val="22"/>
          <w:szCs w:val="22"/>
        </w:rPr>
        <w:t>to</w:t>
      </w:r>
      <w:r w:rsidR="007876EE" w:rsidRPr="003117F7">
        <w:rPr>
          <w:rFonts w:ascii="Calibri" w:eastAsia="Calibri" w:hAnsi="Calibri" w:cs="Calibri"/>
          <w:sz w:val="22"/>
          <w:szCs w:val="22"/>
        </w:rPr>
        <w:t>:</w:t>
      </w:r>
    </w:p>
    <w:p w:rsidR="007876EE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A90929" w:rsidRDefault="00FF5AE1" w:rsidP="00B5105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240" w:after="240"/>
        <w:rPr>
          <w:rFonts w:cs="Calibri"/>
        </w:rPr>
      </w:pPr>
      <w:r>
        <w:rPr>
          <w:rFonts w:cs="Calibri"/>
        </w:rPr>
        <w:t>Amend Attachment G. Soft Collection Services</w:t>
      </w:r>
      <w:r w:rsidR="00A90929">
        <w:rPr>
          <w:rFonts w:cs="Calibri"/>
        </w:rPr>
        <w:t xml:space="preserve"> Response Form;</w:t>
      </w:r>
    </w:p>
    <w:p w:rsidR="007876EE" w:rsidRPr="003117F7" w:rsidRDefault="00E5335E" w:rsidP="007876EE">
      <w:pPr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Replacement pages are attached.  </w:t>
      </w:r>
      <w:r w:rsidR="007876EE" w:rsidRPr="003117F7">
        <w:rPr>
          <w:rFonts w:ascii="Calibri" w:eastAsia="Calibri" w:hAnsi="Calibri" w:cs="Arial"/>
          <w:sz w:val="22"/>
          <w:szCs w:val="22"/>
        </w:rPr>
        <w:t xml:space="preserve">All </w:t>
      </w:r>
      <w:r w:rsidR="007876EE">
        <w:rPr>
          <w:rFonts w:ascii="Calibri" w:eastAsia="Calibri" w:hAnsi="Calibri" w:cs="Arial"/>
          <w:sz w:val="22"/>
          <w:szCs w:val="22"/>
        </w:rPr>
        <w:t xml:space="preserve">deletions are shown as shaded, strike-through </w:t>
      </w:r>
      <w:proofErr w:type="gramStart"/>
      <w:r w:rsidR="007876EE">
        <w:rPr>
          <w:rFonts w:ascii="Calibri" w:eastAsia="Calibri" w:hAnsi="Calibri" w:cs="Arial"/>
          <w:sz w:val="22"/>
          <w:szCs w:val="22"/>
        </w:rPr>
        <w:t>text,</w:t>
      </w:r>
      <w:proofErr w:type="gramEnd"/>
      <w:r w:rsidR="007876EE">
        <w:rPr>
          <w:rFonts w:ascii="Calibri" w:eastAsia="Calibri" w:hAnsi="Calibri" w:cs="Arial"/>
          <w:sz w:val="22"/>
          <w:szCs w:val="22"/>
        </w:rPr>
        <w:t xml:space="preserve"> all additions are</w:t>
      </w:r>
      <w:r w:rsidR="007876EE" w:rsidRPr="003117F7">
        <w:rPr>
          <w:rFonts w:ascii="Calibri" w:eastAsia="Calibri" w:hAnsi="Calibri" w:cs="Arial"/>
          <w:sz w:val="22"/>
          <w:szCs w:val="22"/>
        </w:rPr>
        <w:t xml:space="preserve"> </w:t>
      </w:r>
      <w:r w:rsidR="007876EE">
        <w:rPr>
          <w:rFonts w:ascii="Calibri" w:eastAsia="Calibri" w:hAnsi="Calibri" w:cs="Arial"/>
          <w:sz w:val="22"/>
          <w:szCs w:val="22"/>
        </w:rPr>
        <w:t xml:space="preserve">made </w:t>
      </w:r>
      <w:r w:rsidR="007876EE" w:rsidRPr="003117F7">
        <w:rPr>
          <w:rFonts w:ascii="Calibri" w:eastAsia="Calibri" w:hAnsi="Calibri" w:cs="Arial"/>
          <w:sz w:val="22"/>
          <w:szCs w:val="22"/>
        </w:rPr>
        <w:t xml:space="preserve">in </w:t>
      </w:r>
      <w:r w:rsidR="00C25B0C">
        <w:rPr>
          <w:rFonts w:ascii="Calibri" w:eastAsia="Calibri" w:hAnsi="Calibri" w:cs="Arial"/>
          <w:sz w:val="22"/>
          <w:szCs w:val="22"/>
        </w:rPr>
        <w:t>blue</w:t>
      </w:r>
      <w:r w:rsidR="007876EE">
        <w:rPr>
          <w:rFonts w:ascii="Calibri" w:eastAsia="Calibri" w:hAnsi="Calibri" w:cs="Arial"/>
          <w:sz w:val="22"/>
          <w:szCs w:val="22"/>
        </w:rPr>
        <w:t xml:space="preserve"> text</w:t>
      </w:r>
      <w:r w:rsidR="007876EE" w:rsidRPr="003117F7">
        <w:rPr>
          <w:rFonts w:ascii="Calibri" w:eastAsia="Calibri" w:hAnsi="Calibri" w:cs="Arial"/>
          <w:sz w:val="22"/>
          <w:szCs w:val="22"/>
        </w:rPr>
        <w:t>.</w:t>
      </w:r>
    </w:p>
    <w:p w:rsidR="007876EE" w:rsidRDefault="007876EE" w:rsidP="007876EE">
      <w:pPr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</w:p>
    <w:p w:rsidR="002769C4" w:rsidRDefault="007876EE" w:rsidP="00B03CFB">
      <w:pPr>
        <w:spacing w:line="276" w:lineRule="auto"/>
        <w:rPr>
          <w:rFonts w:ascii="Calibri" w:eastAsia="Calibri" w:hAnsi="Calibri" w:cs="Arial"/>
          <w:sz w:val="22"/>
          <w:szCs w:val="22"/>
        </w:rPr>
      </w:pPr>
      <w:r w:rsidRPr="003117F7">
        <w:rPr>
          <w:rFonts w:ascii="Calibri" w:eastAsia="Calibri" w:hAnsi="Calibri" w:cs="Arial"/>
          <w:sz w:val="22"/>
          <w:szCs w:val="22"/>
        </w:rPr>
        <w:t xml:space="preserve">All other requirements and conditions </w:t>
      </w:r>
      <w:r w:rsidR="00B03CFB">
        <w:rPr>
          <w:rFonts w:ascii="Calibri" w:eastAsia="Calibri" w:hAnsi="Calibri" w:cs="Arial"/>
          <w:sz w:val="22"/>
          <w:szCs w:val="22"/>
        </w:rPr>
        <w:t>remain as indicated in the RFP.</w:t>
      </w:r>
      <w:r w:rsidR="002769C4">
        <w:rPr>
          <w:rFonts w:ascii="Calibri" w:eastAsia="Calibri" w:hAnsi="Calibri" w:cs="Arial"/>
          <w:sz w:val="22"/>
          <w:szCs w:val="22"/>
        </w:rPr>
        <w:br w:type="page"/>
      </w:r>
    </w:p>
    <w:p w:rsidR="002769C4" w:rsidRPr="002769C4" w:rsidRDefault="002769C4" w:rsidP="00D046A3">
      <w:pPr>
        <w:keepNext/>
        <w:spacing w:line="276" w:lineRule="auto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eastAsia="x-none"/>
        </w:rPr>
      </w:pPr>
      <w:bookmarkStart w:id="0" w:name="_Toc401572786"/>
      <w:bookmarkStart w:id="1" w:name="_Toc414012604"/>
      <w:r w:rsidRPr="002769C4">
        <w:rPr>
          <w:rFonts w:ascii="Calibri" w:hAnsi="Calibri"/>
          <w:b/>
          <w:bCs/>
          <w:kern w:val="32"/>
          <w:sz w:val="28"/>
          <w:szCs w:val="28"/>
          <w:lang w:eastAsia="x-none"/>
        </w:rPr>
        <w:lastRenderedPageBreak/>
        <w:t>Attachment G – Soft Collection Services Response Form</w:t>
      </w:r>
      <w:bookmarkEnd w:id="0"/>
      <w:bookmarkEnd w:id="1"/>
    </w:p>
    <w:p w:rsidR="002769C4" w:rsidRPr="002769C4" w:rsidRDefault="002769C4" w:rsidP="009E0AD8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x-none"/>
        </w:rPr>
      </w:pPr>
      <w:r w:rsidRPr="002769C4">
        <w:rPr>
          <w:rFonts w:ascii="Calibri" w:eastAsia="Calibri" w:hAnsi="Calibri"/>
          <w:sz w:val="22"/>
          <w:szCs w:val="22"/>
          <w:lang w:eastAsia="x-none"/>
        </w:rPr>
        <w:t xml:space="preserve">This form is for the Debt Collection Services requirements as specified in </w:t>
      </w:r>
      <w:r w:rsidRPr="002769C4">
        <w:rPr>
          <w:rFonts w:ascii="Calibri" w:eastAsia="Calibri" w:hAnsi="Calibri"/>
          <w:b/>
          <w:sz w:val="22"/>
          <w:szCs w:val="22"/>
          <w:lang w:eastAsia="x-none"/>
        </w:rPr>
        <w:t>Section V.A.3, Soft Collection Services</w:t>
      </w:r>
      <w:r w:rsidRPr="002769C4">
        <w:rPr>
          <w:rFonts w:ascii="Calibri" w:eastAsia="Calibri" w:hAnsi="Calibri"/>
          <w:sz w:val="22"/>
          <w:szCs w:val="22"/>
          <w:lang w:eastAsia="x-none"/>
        </w:rPr>
        <w:t>.</w:t>
      </w:r>
    </w:p>
    <w:p w:rsidR="002769C4" w:rsidRPr="002769C4" w:rsidRDefault="002769C4" w:rsidP="009E0AD8">
      <w:pPr>
        <w:numPr>
          <w:ilvl w:val="0"/>
          <w:numId w:val="33"/>
        </w:numPr>
        <w:spacing w:before="120" w:after="200" w:line="276" w:lineRule="auto"/>
        <w:rPr>
          <w:rFonts w:ascii="Calibri" w:eastAsia="Calibri" w:hAnsi="Calibri"/>
          <w:sz w:val="22"/>
          <w:szCs w:val="22"/>
          <w:lang w:eastAsia="x-none"/>
        </w:rPr>
      </w:pPr>
      <w:r w:rsidRPr="002769C4">
        <w:rPr>
          <w:rFonts w:ascii="Calibri" w:eastAsia="Calibri" w:hAnsi="Calibri"/>
          <w:sz w:val="22"/>
          <w:szCs w:val="22"/>
          <w:lang w:eastAsia="x-none"/>
        </w:rPr>
        <w:t>Contacting Tax Debtors</w:t>
      </w:r>
    </w:p>
    <w:p w:rsidR="002769C4" w:rsidRPr="002769C4" w:rsidRDefault="002769C4" w:rsidP="002769C4">
      <w:pPr>
        <w:spacing w:after="200" w:line="276" w:lineRule="auto"/>
        <w:ind w:left="720"/>
        <w:jc w:val="both"/>
        <w:rPr>
          <w:rFonts w:ascii="Calibri" w:eastAsia="Calibri" w:hAnsi="Calibri"/>
          <w:sz w:val="22"/>
          <w:szCs w:val="22"/>
          <w:lang w:eastAsia="x-none"/>
        </w:rPr>
      </w:pPr>
      <w:r w:rsidRPr="002769C4">
        <w:rPr>
          <w:rFonts w:ascii="Calibri" w:eastAsia="Calibri" w:hAnsi="Calibri"/>
          <w:sz w:val="22"/>
          <w:szCs w:val="22"/>
          <w:lang w:eastAsia="x-none"/>
        </w:rPr>
        <w:t xml:space="preserve">The Bidder must have a process in place for contacting Tax Debtors by telephone and mail.  </w:t>
      </w:r>
    </w:p>
    <w:p w:rsidR="002769C4" w:rsidRPr="002769C4" w:rsidRDefault="002769C4" w:rsidP="00D046A3">
      <w:pPr>
        <w:spacing w:after="120" w:line="276" w:lineRule="auto"/>
        <w:ind w:left="720"/>
        <w:jc w:val="both"/>
        <w:rPr>
          <w:rFonts w:ascii="Calibri" w:eastAsia="Calibri" w:hAnsi="Calibri"/>
          <w:sz w:val="22"/>
          <w:szCs w:val="22"/>
          <w:lang w:eastAsia="x-none"/>
        </w:rPr>
      </w:pPr>
      <w:r w:rsidRPr="002769C4">
        <w:rPr>
          <w:rFonts w:ascii="Calibri" w:eastAsia="Calibri" w:hAnsi="Calibri"/>
          <w:sz w:val="22"/>
          <w:szCs w:val="22"/>
          <w:lang w:eastAsia="x-none"/>
        </w:rPr>
        <w:t>The Bidder must:</w:t>
      </w:r>
    </w:p>
    <w:p w:rsidR="002769C4" w:rsidRPr="002769C4" w:rsidRDefault="002769C4" w:rsidP="00D046A3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Provide samples of all proposed collection letters (M)</w:t>
      </w:r>
    </w:p>
    <w:p w:rsidR="002769C4" w:rsidRPr="002769C4" w:rsidRDefault="002769C4" w:rsidP="00D046A3">
      <w:pPr>
        <w:autoSpaceDE w:val="0"/>
        <w:autoSpaceDN w:val="0"/>
        <w:adjustRightInd w:val="0"/>
        <w:spacing w:after="120"/>
        <w:ind w:left="72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It is desirable that the Bidder also:</w:t>
      </w:r>
    </w:p>
    <w:p w:rsidR="002769C4" w:rsidRPr="002769C4" w:rsidRDefault="002769C4" w:rsidP="00D046A3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 xml:space="preserve">Provide samples of foreign language letters currently utilized (D): </w:t>
      </w:r>
      <w:r w:rsidRPr="002769C4">
        <w:rPr>
          <w:rFonts w:ascii="Calibri" w:eastAsia="Calibri" w:hAnsi="Calibri" w:cs="Helv"/>
          <w:color w:val="000000"/>
          <w:sz w:val="22"/>
          <w:szCs w:val="22"/>
        </w:rPr>
        <w:tab/>
      </w:r>
    </w:p>
    <w:p w:rsidR="002769C4" w:rsidRPr="002769C4" w:rsidRDefault="002769C4" w:rsidP="00D046A3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Indicate if a Spanish speaking collector will be assigned (D); and</w:t>
      </w:r>
    </w:p>
    <w:p w:rsidR="002769C4" w:rsidRPr="002769C4" w:rsidRDefault="002769C4" w:rsidP="002769C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Indicate if a third-party language translation service is utilized (D).</w:t>
      </w:r>
    </w:p>
    <w:p w:rsidR="002769C4" w:rsidRPr="002769C4" w:rsidRDefault="002769C4" w:rsidP="002769C4">
      <w:pPr>
        <w:numPr>
          <w:ilvl w:val="0"/>
          <w:numId w:val="33"/>
        </w:numPr>
        <w:spacing w:before="240" w:after="200" w:line="276" w:lineRule="auto"/>
        <w:rPr>
          <w:rFonts w:ascii="Calibri" w:eastAsia="Calibri" w:hAnsi="Calibri"/>
          <w:sz w:val="22"/>
          <w:szCs w:val="22"/>
          <w:lang w:eastAsia="x-none"/>
        </w:rPr>
      </w:pPr>
      <w:r w:rsidRPr="002769C4">
        <w:rPr>
          <w:rFonts w:ascii="Calibri" w:eastAsia="Calibri" w:hAnsi="Calibri"/>
          <w:sz w:val="22"/>
          <w:szCs w:val="22"/>
          <w:lang w:eastAsia="x-none"/>
        </w:rPr>
        <w:t xml:space="preserve">Case Scoring, Prioritization and Skip Tracing efforts </w:t>
      </w:r>
      <w:bookmarkStart w:id="2" w:name="_GoBack"/>
      <w:bookmarkEnd w:id="2"/>
    </w:p>
    <w:p w:rsidR="002769C4" w:rsidRPr="002769C4" w:rsidRDefault="002769C4" w:rsidP="002769C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The Bidder should have a process in place for Case scoring, prioritization and skip tracing.  The process may include both automated and manual efforts.</w:t>
      </w:r>
    </w:p>
    <w:p w:rsidR="002769C4" w:rsidRPr="002769C4" w:rsidRDefault="002769C4" w:rsidP="002769C4">
      <w:pPr>
        <w:autoSpaceDE w:val="0"/>
        <w:autoSpaceDN w:val="0"/>
        <w:adjustRightInd w:val="0"/>
        <w:ind w:left="720"/>
        <w:jc w:val="both"/>
        <w:rPr>
          <w:rFonts w:ascii="Calibri" w:eastAsia="Calibri" w:hAnsi="Calibri" w:cs="Helv"/>
          <w:color w:val="000000"/>
          <w:sz w:val="22"/>
          <w:szCs w:val="22"/>
        </w:rPr>
      </w:pPr>
    </w:p>
    <w:p w:rsidR="002769C4" w:rsidRPr="002769C4" w:rsidRDefault="002769C4" w:rsidP="002769C4">
      <w:pPr>
        <w:autoSpaceDE w:val="0"/>
        <w:autoSpaceDN w:val="0"/>
        <w:adjustRightInd w:val="0"/>
        <w:spacing w:after="200"/>
        <w:ind w:left="72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 xml:space="preserve">The Bidder </w:t>
      </w:r>
      <w:proofErr w:type="gramStart"/>
      <w:r w:rsidRPr="002769C4">
        <w:rPr>
          <w:rFonts w:ascii="Calibri" w:eastAsia="Calibri" w:hAnsi="Calibri" w:cs="Helv"/>
          <w:strike/>
          <w:color w:val="000000"/>
          <w:sz w:val="22"/>
          <w:szCs w:val="22"/>
          <w:highlight w:val="lightGray"/>
        </w:rPr>
        <w:t>must</w:t>
      </w:r>
      <w:r w:rsidRPr="002769C4">
        <w:rPr>
          <w:rFonts w:ascii="Calibri" w:eastAsia="Calibri" w:hAnsi="Calibri" w:cs="Helv"/>
          <w:color w:val="000000"/>
          <w:sz w:val="22"/>
          <w:szCs w:val="22"/>
        </w:rPr>
        <w:t xml:space="preserve"> </w:t>
      </w:r>
      <w:r w:rsidRPr="002769C4">
        <w:rPr>
          <w:rFonts w:ascii="Calibri" w:eastAsia="Calibri" w:hAnsi="Calibri" w:cs="Helv"/>
          <w:b/>
          <w:color w:val="4F81BD" w:themeColor="accent1"/>
          <w:sz w:val="22"/>
          <w:szCs w:val="22"/>
        </w:rPr>
        <w:t>should</w:t>
      </w:r>
      <w:proofErr w:type="gramEnd"/>
      <w:r>
        <w:rPr>
          <w:rFonts w:ascii="Calibri" w:eastAsia="Calibri" w:hAnsi="Calibri" w:cs="Helv"/>
          <w:color w:val="000000"/>
          <w:sz w:val="22"/>
          <w:szCs w:val="22"/>
        </w:rPr>
        <w:t xml:space="preserve"> </w:t>
      </w:r>
      <w:r w:rsidRPr="002769C4">
        <w:rPr>
          <w:rFonts w:ascii="Calibri" w:eastAsia="Calibri" w:hAnsi="Calibri" w:cs="Helv"/>
          <w:color w:val="000000"/>
          <w:sz w:val="22"/>
          <w:szCs w:val="22"/>
        </w:rPr>
        <w:t xml:space="preserve">describe efforts and sources used for both automated and manual procedures.  </w:t>
      </w:r>
    </w:p>
    <w:p w:rsidR="002769C4" w:rsidRPr="002769C4" w:rsidRDefault="002769C4" w:rsidP="002769C4">
      <w:pPr>
        <w:autoSpaceDE w:val="0"/>
        <w:autoSpaceDN w:val="0"/>
        <w:adjustRightInd w:val="0"/>
        <w:ind w:left="72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It is desirable that the Bidder also provide:</w:t>
      </w:r>
    </w:p>
    <w:p w:rsidR="002769C4" w:rsidRPr="002769C4" w:rsidRDefault="002769C4" w:rsidP="002769C4">
      <w:pPr>
        <w:autoSpaceDE w:val="0"/>
        <w:autoSpaceDN w:val="0"/>
        <w:adjustRightInd w:val="0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</w:p>
    <w:p w:rsidR="002769C4" w:rsidRPr="002769C4" w:rsidRDefault="002769C4" w:rsidP="002769C4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Flowcharts of processes (D);</w:t>
      </w:r>
    </w:p>
    <w:p w:rsidR="002769C4" w:rsidRPr="002769C4" w:rsidRDefault="002769C4" w:rsidP="002769C4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 xml:space="preserve">Indicate if any statistical or algorithmic scoring is used for </w:t>
      </w:r>
      <w:r w:rsidRPr="002769C4">
        <w:rPr>
          <w:rFonts w:ascii="Calibri" w:eastAsia="Calibri" w:hAnsi="Calibri"/>
          <w:bCs/>
          <w:sz w:val="22"/>
          <w:szCs w:val="22"/>
        </w:rPr>
        <w:t>Case</w:t>
      </w:r>
      <w:r w:rsidRPr="002769C4">
        <w:rPr>
          <w:rFonts w:ascii="Calibri" w:eastAsia="Calibri" w:hAnsi="Calibri" w:cs="Helv"/>
          <w:color w:val="000000"/>
          <w:sz w:val="22"/>
          <w:szCs w:val="22"/>
        </w:rPr>
        <w:t xml:space="preserve"> scoring in terms of recovery expectations (D); and</w:t>
      </w:r>
    </w:p>
    <w:p w:rsidR="002769C4" w:rsidRPr="002769C4" w:rsidRDefault="002769C4" w:rsidP="002769C4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Indicate if specialized personnel dedicated to skip tracing will be utilized for the Contract (D).</w:t>
      </w:r>
    </w:p>
    <w:p w:rsidR="002769C4" w:rsidRPr="002769C4" w:rsidRDefault="002769C4" w:rsidP="00D046A3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Quality Assurance</w:t>
      </w:r>
    </w:p>
    <w:p w:rsidR="002769C4" w:rsidRPr="002769C4" w:rsidRDefault="002769C4" w:rsidP="00D046A3">
      <w:pPr>
        <w:spacing w:before="120" w:after="200" w:line="276" w:lineRule="auto"/>
        <w:ind w:left="720"/>
        <w:jc w:val="both"/>
        <w:rPr>
          <w:rFonts w:ascii="Calibri" w:eastAsia="Calibri" w:hAnsi="Calibri"/>
          <w:sz w:val="22"/>
          <w:szCs w:val="22"/>
          <w:lang w:eastAsia="x-none"/>
        </w:rPr>
      </w:pPr>
      <w:r w:rsidRPr="002769C4">
        <w:rPr>
          <w:rFonts w:ascii="Calibri" w:eastAsia="Calibri" w:hAnsi="Calibri"/>
          <w:sz w:val="22"/>
          <w:szCs w:val="22"/>
          <w:lang w:eastAsia="x-none"/>
        </w:rPr>
        <w:t>The Bidder must have a process in place to provide quality assurance of accounts placed.  (M)  The process should include, but not be limited to, handling/review of complaints, review of collector calls and collector training.</w:t>
      </w:r>
    </w:p>
    <w:p w:rsidR="002769C4" w:rsidRPr="002769C4" w:rsidRDefault="002769C4" w:rsidP="00D046A3">
      <w:pPr>
        <w:spacing w:before="120" w:after="200" w:line="276" w:lineRule="auto"/>
        <w:ind w:left="720"/>
        <w:jc w:val="both"/>
        <w:rPr>
          <w:rFonts w:ascii="Calibri" w:eastAsia="Calibri" w:hAnsi="Calibri"/>
          <w:sz w:val="22"/>
          <w:szCs w:val="22"/>
          <w:lang w:eastAsia="x-none"/>
        </w:rPr>
      </w:pPr>
      <w:r w:rsidRPr="002769C4">
        <w:rPr>
          <w:rFonts w:ascii="Calibri" w:eastAsia="Calibri" w:hAnsi="Calibri"/>
          <w:sz w:val="22"/>
          <w:szCs w:val="22"/>
          <w:lang w:eastAsia="x-none"/>
        </w:rPr>
        <w:t>The Bidder must provide a narrative of the Quality Assurance process and should:</w:t>
      </w:r>
    </w:p>
    <w:p w:rsidR="002769C4" w:rsidRDefault="002769C4" w:rsidP="00D046A3">
      <w:pPr>
        <w:numPr>
          <w:ilvl w:val="0"/>
          <w:numId w:val="37"/>
        </w:numPr>
        <w:autoSpaceDE w:val="0"/>
        <w:autoSpaceDN w:val="0"/>
        <w:adjustRightInd w:val="0"/>
        <w:spacing w:after="240" w:line="276" w:lineRule="auto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Describe the policy for handling/resolving debtor complaints including, but not limited to, if an independent Quality Assurance person or Advocate reviews debtor complaints; (D)</w:t>
      </w:r>
    </w:p>
    <w:p w:rsidR="00670156" w:rsidRPr="002769C4" w:rsidRDefault="002769C4" w:rsidP="002769C4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1440"/>
        <w:jc w:val="both"/>
        <w:rPr>
          <w:rFonts w:ascii="Calibri" w:eastAsia="Calibri" w:hAnsi="Calibri" w:cs="Helv"/>
          <w:color w:val="000000"/>
          <w:sz w:val="22"/>
          <w:szCs w:val="22"/>
        </w:rPr>
      </w:pPr>
      <w:r w:rsidRPr="002769C4">
        <w:rPr>
          <w:rFonts w:ascii="Calibri" w:eastAsia="Calibri" w:hAnsi="Calibri" w:cs="Helv"/>
          <w:color w:val="000000"/>
          <w:sz w:val="22"/>
          <w:szCs w:val="22"/>
        </w:rPr>
        <w:t>Describe the policy for reviewing collector phone calls; (D) and</w:t>
      </w:r>
      <w:bookmarkStart w:id="3" w:name="_Toc395771770"/>
      <w:bookmarkStart w:id="4" w:name="_Toc401572608"/>
      <w:bookmarkStart w:id="5" w:name="_Toc246739681"/>
      <w:bookmarkStart w:id="6" w:name="_Toc401572792"/>
      <w:bookmarkStart w:id="7" w:name="_Toc414012610"/>
      <w:bookmarkEnd w:id="3"/>
      <w:bookmarkEnd w:id="4"/>
      <w:bookmarkEnd w:id="5"/>
      <w:bookmarkEnd w:id="6"/>
      <w:bookmarkEnd w:id="7"/>
    </w:p>
    <w:sectPr w:rsidR="00670156" w:rsidRPr="002769C4" w:rsidSect="00D046A3">
      <w:headerReference w:type="default" r:id="rId10"/>
      <w:footerReference w:type="default" r:id="rId11"/>
      <w:footerReference w:type="first" r:id="rId12"/>
      <w:pgSz w:w="12240" w:h="15840"/>
      <w:pgMar w:top="630" w:right="1440" w:bottom="1080" w:left="1440" w:header="288" w:footer="360" w:gutter="0"/>
      <w:pgNumType w:start="9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38" w:rsidRDefault="00914638" w:rsidP="00C77061">
      <w:r>
        <w:separator/>
      </w:r>
    </w:p>
  </w:endnote>
  <w:endnote w:type="continuationSeparator" w:id="0">
    <w:p w:rsidR="00914638" w:rsidRDefault="00914638" w:rsidP="00C7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A6" w:rsidRDefault="003D11A6" w:rsidP="003D11A6">
    <w:pPr>
      <w:pStyle w:val="Footer"/>
      <w:jc w:val="right"/>
    </w:pPr>
    <w:r w:rsidRPr="003D11A6">
      <w:rPr>
        <w:rFonts w:asciiTheme="minorHAnsi" w:hAnsiTheme="minorHAnsi" w:cstheme="minorHAnsi"/>
        <w:color w:val="FF0000"/>
        <w:sz w:val="22"/>
        <w:szCs w:val="22"/>
      </w:rPr>
      <w:t>Amendment #4</w:t>
    </w:r>
  </w:p>
  <w:p w:rsidR="003D11A6" w:rsidRPr="003D11A6" w:rsidRDefault="003D11A6" w:rsidP="003D11A6">
    <w:pPr>
      <w:pStyle w:val="Footer"/>
      <w:spacing w:after="200" w:line="276" w:lineRule="auto"/>
      <w:jc w:val="right"/>
      <w:rPr>
        <w:rFonts w:ascii="Calibri" w:eastAsia="Calibri" w:hAnsi="Calibri"/>
        <w:sz w:val="22"/>
        <w:szCs w:val="22"/>
        <w:lang w:val="x-none" w:eastAsia="x-none"/>
      </w:rPr>
    </w:pPr>
    <w:r w:rsidRPr="003D11A6">
      <w:rPr>
        <w:rFonts w:ascii="Calibri" w:eastAsia="Calibri" w:hAnsi="Calibri"/>
        <w:sz w:val="22"/>
        <w:szCs w:val="22"/>
        <w:lang w:val="x-none" w:eastAsia="x-none"/>
      </w:rPr>
      <w:t xml:space="preserve">Page </w:t>
    </w:r>
    <w:r w:rsidRPr="003D11A6">
      <w:rPr>
        <w:rFonts w:ascii="Calibri" w:eastAsia="Calibri" w:hAnsi="Calibri"/>
        <w:b/>
        <w:sz w:val="22"/>
        <w:szCs w:val="22"/>
        <w:lang w:val="x-none" w:eastAsia="x-none"/>
      </w:rPr>
      <w:t>184</w:t>
    </w:r>
    <w:r w:rsidRPr="003D11A6">
      <w:rPr>
        <w:rFonts w:ascii="Calibri" w:eastAsia="Calibri" w:hAnsi="Calibri"/>
        <w:sz w:val="22"/>
        <w:szCs w:val="22"/>
        <w:lang w:val="x-none" w:eastAsia="x-none"/>
      </w:rPr>
      <w:t xml:space="preserve"> of </w:t>
    </w:r>
    <w:r w:rsidRPr="003D11A6">
      <w:rPr>
        <w:rFonts w:ascii="Calibri" w:eastAsia="Calibri" w:hAnsi="Calibri"/>
        <w:b/>
        <w:sz w:val="22"/>
        <w:szCs w:val="22"/>
        <w:lang w:val="x-none" w:eastAsia="x-none"/>
      </w:rPr>
      <w:t>195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38" w:rsidRPr="0074450E" w:rsidRDefault="00914638" w:rsidP="00C77061">
    <w:pPr>
      <w:pStyle w:val="Footer"/>
      <w:jc w:val="right"/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38" w:rsidRDefault="00914638" w:rsidP="00C77061">
      <w:r>
        <w:separator/>
      </w:r>
    </w:p>
  </w:footnote>
  <w:footnote w:type="continuationSeparator" w:id="0">
    <w:p w:rsidR="00914638" w:rsidRDefault="00914638" w:rsidP="00C7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3" w:rsidRPr="00B03CFB" w:rsidRDefault="00D046A3" w:rsidP="00D046A3">
    <w:pPr>
      <w:pStyle w:val="Header"/>
      <w:jc w:val="center"/>
      <w:rPr>
        <w:rFonts w:asciiTheme="minorHAnsi" w:hAnsiTheme="minorHAnsi" w:cstheme="minorHAnsi"/>
      </w:rPr>
    </w:pPr>
    <w:r w:rsidRPr="00B03CFB">
      <w:rPr>
        <w:rFonts w:asciiTheme="minorHAnsi" w:hAnsiTheme="minorHAnsi" w:cstheme="minorHAnsi"/>
      </w:rPr>
      <w:t>New York State Department of Taxation and Finance</w:t>
    </w:r>
  </w:p>
  <w:p w:rsidR="00D046A3" w:rsidRDefault="00D046A3" w:rsidP="00D046A3">
    <w:pPr>
      <w:pStyle w:val="Header"/>
      <w:jc w:val="center"/>
      <w:rPr>
        <w:rFonts w:asciiTheme="minorHAnsi" w:hAnsiTheme="minorHAnsi" w:cstheme="minorHAnsi"/>
      </w:rPr>
    </w:pPr>
    <w:r w:rsidRPr="00B03CFB">
      <w:rPr>
        <w:rFonts w:asciiTheme="minorHAnsi" w:hAnsiTheme="minorHAnsi" w:cstheme="minorHAnsi"/>
      </w:rPr>
      <w:t>Request for Proposals (RFP) 14-0</w:t>
    </w:r>
    <w:r>
      <w:rPr>
        <w:rFonts w:asciiTheme="minorHAnsi" w:hAnsiTheme="minorHAnsi" w:cstheme="minorHAnsi"/>
      </w:rPr>
      <w:t>5</w:t>
    </w:r>
  </w:p>
  <w:p w:rsidR="00D046A3" w:rsidRDefault="00D046A3" w:rsidP="00D046A3">
    <w:pPr>
      <w:pStyle w:val="Header"/>
      <w:jc w:val="center"/>
    </w:pPr>
    <w:r>
      <w:rPr>
        <w:rFonts w:asciiTheme="minorHAnsi" w:hAnsiTheme="minorHAnsi" w:cstheme="minorHAnsi"/>
      </w:rPr>
      <w:t>Collection Services for Delinquent Tax Debt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3FE"/>
    <w:multiLevelType w:val="hybridMultilevel"/>
    <w:tmpl w:val="2D94DF46"/>
    <w:lvl w:ilvl="0" w:tplc="FFDAEE1C">
      <w:start w:val="1"/>
      <w:numFmt w:val="upperLetter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16C37"/>
    <w:multiLevelType w:val="hybridMultilevel"/>
    <w:tmpl w:val="C3A4E290"/>
    <w:lvl w:ilvl="0" w:tplc="563EED50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C0EAC"/>
    <w:multiLevelType w:val="hybridMultilevel"/>
    <w:tmpl w:val="7A6CEC8A"/>
    <w:lvl w:ilvl="0" w:tplc="AD7CDF18">
      <w:start w:val="2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2131E"/>
    <w:multiLevelType w:val="hybridMultilevel"/>
    <w:tmpl w:val="FE329220"/>
    <w:lvl w:ilvl="0" w:tplc="531A5F4A">
      <w:start w:val="3"/>
      <w:numFmt w:val="upperLetter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26DDF"/>
    <w:multiLevelType w:val="hybridMultilevel"/>
    <w:tmpl w:val="FD041C5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20D244F1"/>
    <w:multiLevelType w:val="hybridMultilevel"/>
    <w:tmpl w:val="7EC4BA50"/>
    <w:lvl w:ilvl="0" w:tplc="04090015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70F1E"/>
    <w:multiLevelType w:val="hybridMultilevel"/>
    <w:tmpl w:val="07E8C71E"/>
    <w:lvl w:ilvl="0" w:tplc="78EC6D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3C35F8"/>
    <w:multiLevelType w:val="hybridMultilevel"/>
    <w:tmpl w:val="4B161D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5A976E4"/>
    <w:multiLevelType w:val="hybridMultilevel"/>
    <w:tmpl w:val="A3EC1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A11C2"/>
    <w:multiLevelType w:val="hybridMultilevel"/>
    <w:tmpl w:val="D76CE4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9B83B60"/>
    <w:multiLevelType w:val="hybridMultilevel"/>
    <w:tmpl w:val="3A92850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>
    <w:nsid w:val="2CFD3290"/>
    <w:multiLevelType w:val="hybridMultilevel"/>
    <w:tmpl w:val="2E54914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86AB3"/>
    <w:multiLevelType w:val="hybridMultilevel"/>
    <w:tmpl w:val="FBA6A922"/>
    <w:lvl w:ilvl="0" w:tplc="04021AF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FE2E19"/>
    <w:multiLevelType w:val="hybridMultilevel"/>
    <w:tmpl w:val="7BF84454"/>
    <w:lvl w:ilvl="0" w:tplc="33A4A92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F83A1A"/>
    <w:multiLevelType w:val="hybridMultilevel"/>
    <w:tmpl w:val="326008F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5">
    <w:nsid w:val="32A80977"/>
    <w:multiLevelType w:val="hybridMultilevel"/>
    <w:tmpl w:val="B0426C48"/>
    <w:lvl w:ilvl="0" w:tplc="04090017">
      <w:start w:val="1"/>
      <w:numFmt w:val="lowerLetter"/>
      <w:lvlText w:val="%1)"/>
      <w:lvlJc w:val="left"/>
      <w:pPr>
        <w:tabs>
          <w:tab w:val="num" w:pos="1448"/>
        </w:tabs>
        <w:ind w:left="1448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16">
    <w:nsid w:val="349333C3"/>
    <w:multiLevelType w:val="hybridMultilevel"/>
    <w:tmpl w:val="0C72C1DE"/>
    <w:lvl w:ilvl="0" w:tplc="2AE4F2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70009"/>
    <w:multiLevelType w:val="hybridMultilevel"/>
    <w:tmpl w:val="08EEF4C2"/>
    <w:lvl w:ilvl="0" w:tplc="6A7697F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B39C9"/>
    <w:multiLevelType w:val="hybridMultilevel"/>
    <w:tmpl w:val="0D4EA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31E91"/>
    <w:multiLevelType w:val="hybridMultilevel"/>
    <w:tmpl w:val="9D9AA22C"/>
    <w:lvl w:ilvl="0" w:tplc="0409001B">
      <w:start w:val="1"/>
      <w:numFmt w:val="lowerRoman"/>
      <w:lvlText w:val="%1."/>
      <w:lvlJc w:val="right"/>
      <w:pPr>
        <w:ind w:left="21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C867EE9"/>
    <w:multiLevelType w:val="hybridMultilevel"/>
    <w:tmpl w:val="FAB47F2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4F692455"/>
    <w:multiLevelType w:val="hybridMultilevel"/>
    <w:tmpl w:val="6CE4F992"/>
    <w:lvl w:ilvl="0" w:tplc="B51A3E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27EB9"/>
    <w:multiLevelType w:val="hybridMultilevel"/>
    <w:tmpl w:val="87BE2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0D01E3"/>
    <w:multiLevelType w:val="hybridMultilevel"/>
    <w:tmpl w:val="09FAFF10"/>
    <w:lvl w:ilvl="0" w:tplc="32F66950">
      <w:start w:val="2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A38A9"/>
    <w:multiLevelType w:val="hybridMultilevel"/>
    <w:tmpl w:val="DBD652F4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BD0BA4"/>
    <w:multiLevelType w:val="hybridMultilevel"/>
    <w:tmpl w:val="8654D9E4"/>
    <w:lvl w:ilvl="0" w:tplc="A0C6731E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07C37"/>
    <w:multiLevelType w:val="hybridMultilevel"/>
    <w:tmpl w:val="066CA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B53C5"/>
    <w:multiLevelType w:val="hybridMultilevel"/>
    <w:tmpl w:val="0538B3E4"/>
    <w:lvl w:ilvl="0" w:tplc="28722392">
      <w:start w:val="4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57467"/>
    <w:multiLevelType w:val="hybridMultilevel"/>
    <w:tmpl w:val="B3CC4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CE11AB"/>
    <w:multiLevelType w:val="hybridMultilevel"/>
    <w:tmpl w:val="C3A4E290"/>
    <w:lvl w:ilvl="0" w:tplc="563EED50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F205CE"/>
    <w:multiLevelType w:val="hybridMultilevel"/>
    <w:tmpl w:val="B0309C8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1">
    <w:nsid w:val="725331DC"/>
    <w:multiLevelType w:val="hybridMultilevel"/>
    <w:tmpl w:val="278C7ACC"/>
    <w:lvl w:ilvl="0" w:tplc="2D545EF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E529F"/>
    <w:multiLevelType w:val="hybridMultilevel"/>
    <w:tmpl w:val="E5CEB4E2"/>
    <w:lvl w:ilvl="0" w:tplc="8EAAA83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6249F"/>
    <w:multiLevelType w:val="hybridMultilevel"/>
    <w:tmpl w:val="4152622C"/>
    <w:lvl w:ilvl="0" w:tplc="F81CF97E">
      <w:start w:val="5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42078"/>
    <w:multiLevelType w:val="hybridMultilevel"/>
    <w:tmpl w:val="15C478E8"/>
    <w:lvl w:ilvl="0" w:tplc="E1868BEA">
      <w:start w:val="1"/>
      <w:numFmt w:val="lowerLetter"/>
      <w:lvlText w:val="%1."/>
      <w:lvlJc w:val="left"/>
      <w:pPr>
        <w:ind w:left="24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5"/>
  </w:num>
  <w:num w:numId="2">
    <w:abstractNumId w:val="33"/>
  </w:num>
  <w:num w:numId="3">
    <w:abstractNumId w:val="2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</w:num>
  <w:num w:numId="7">
    <w:abstractNumId w:val="32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1"/>
    <w:lvlOverride w:ilvl="0">
      <w:lvl w:ilvl="0" w:tplc="B51A3ED8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4"/>
  </w:num>
  <w:num w:numId="13">
    <w:abstractNumId w:val="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4"/>
  </w:num>
  <w:num w:numId="19">
    <w:abstractNumId w:val="25"/>
  </w:num>
  <w:num w:numId="20">
    <w:abstractNumId w:val="23"/>
  </w:num>
  <w:num w:numId="21">
    <w:abstractNumId w:val="16"/>
  </w:num>
  <w:num w:numId="22">
    <w:abstractNumId w:val="28"/>
  </w:num>
  <w:num w:numId="23">
    <w:abstractNumId w:val="11"/>
  </w:num>
  <w:num w:numId="24">
    <w:abstractNumId w:val="10"/>
  </w:num>
  <w:num w:numId="25">
    <w:abstractNumId w:val="20"/>
  </w:num>
  <w:num w:numId="26">
    <w:abstractNumId w:val="7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2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8"/>
  </w:num>
  <w:num w:numId="33">
    <w:abstractNumId w:val="26"/>
  </w:num>
  <w:num w:numId="34">
    <w:abstractNumId w:val="22"/>
  </w:num>
  <w:num w:numId="35">
    <w:abstractNumId w:val="14"/>
  </w:num>
  <w:num w:numId="36">
    <w:abstractNumId w:val="9"/>
  </w:num>
  <w:num w:numId="37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E"/>
    <w:rsid w:val="00066449"/>
    <w:rsid w:val="000F04E3"/>
    <w:rsid w:val="00113A79"/>
    <w:rsid w:val="0014391D"/>
    <w:rsid w:val="001A18E5"/>
    <w:rsid w:val="001B772B"/>
    <w:rsid w:val="002769C4"/>
    <w:rsid w:val="002826AD"/>
    <w:rsid w:val="002E4746"/>
    <w:rsid w:val="0033083F"/>
    <w:rsid w:val="003344E1"/>
    <w:rsid w:val="003D11A6"/>
    <w:rsid w:val="003E038A"/>
    <w:rsid w:val="00440BBA"/>
    <w:rsid w:val="004517F7"/>
    <w:rsid w:val="00451A17"/>
    <w:rsid w:val="00465231"/>
    <w:rsid w:val="004740D3"/>
    <w:rsid w:val="004C3A97"/>
    <w:rsid w:val="004F4169"/>
    <w:rsid w:val="00530912"/>
    <w:rsid w:val="005564F3"/>
    <w:rsid w:val="005A04C5"/>
    <w:rsid w:val="00615ABE"/>
    <w:rsid w:val="00633160"/>
    <w:rsid w:val="006606D9"/>
    <w:rsid w:val="00661079"/>
    <w:rsid w:val="00670156"/>
    <w:rsid w:val="0067105E"/>
    <w:rsid w:val="006961E4"/>
    <w:rsid w:val="006A4BFE"/>
    <w:rsid w:val="006D36BE"/>
    <w:rsid w:val="006F67D6"/>
    <w:rsid w:val="00711D73"/>
    <w:rsid w:val="00734E8C"/>
    <w:rsid w:val="00740364"/>
    <w:rsid w:val="0074450E"/>
    <w:rsid w:val="007876EE"/>
    <w:rsid w:val="007E6425"/>
    <w:rsid w:val="00803AC4"/>
    <w:rsid w:val="00804675"/>
    <w:rsid w:val="008245E4"/>
    <w:rsid w:val="00834DA4"/>
    <w:rsid w:val="00841302"/>
    <w:rsid w:val="0085615B"/>
    <w:rsid w:val="0088327A"/>
    <w:rsid w:val="00885224"/>
    <w:rsid w:val="00892316"/>
    <w:rsid w:val="008B0DF5"/>
    <w:rsid w:val="008C223C"/>
    <w:rsid w:val="008C77DF"/>
    <w:rsid w:val="008D50BD"/>
    <w:rsid w:val="008F5170"/>
    <w:rsid w:val="00914638"/>
    <w:rsid w:val="009A28B4"/>
    <w:rsid w:val="009E0AD8"/>
    <w:rsid w:val="00A00B14"/>
    <w:rsid w:val="00A147EE"/>
    <w:rsid w:val="00A32CF9"/>
    <w:rsid w:val="00A66D44"/>
    <w:rsid w:val="00A90929"/>
    <w:rsid w:val="00AA14E6"/>
    <w:rsid w:val="00AE0A58"/>
    <w:rsid w:val="00AE397D"/>
    <w:rsid w:val="00AF407D"/>
    <w:rsid w:val="00B03CFB"/>
    <w:rsid w:val="00B3233D"/>
    <w:rsid w:val="00B35419"/>
    <w:rsid w:val="00B5105C"/>
    <w:rsid w:val="00BB7F93"/>
    <w:rsid w:val="00BC1649"/>
    <w:rsid w:val="00BF0FD3"/>
    <w:rsid w:val="00C25B0C"/>
    <w:rsid w:val="00C71B65"/>
    <w:rsid w:val="00C77061"/>
    <w:rsid w:val="00C85DE5"/>
    <w:rsid w:val="00CB0C5B"/>
    <w:rsid w:val="00CB33F8"/>
    <w:rsid w:val="00CD44F9"/>
    <w:rsid w:val="00D046A3"/>
    <w:rsid w:val="00D4781C"/>
    <w:rsid w:val="00D52932"/>
    <w:rsid w:val="00D836D9"/>
    <w:rsid w:val="00DA25ED"/>
    <w:rsid w:val="00DF4E8D"/>
    <w:rsid w:val="00E5335E"/>
    <w:rsid w:val="00E86B4A"/>
    <w:rsid w:val="00E959B5"/>
    <w:rsid w:val="00F244C6"/>
    <w:rsid w:val="00F709BF"/>
    <w:rsid w:val="00F70B5A"/>
    <w:rsid w:val="00F81BB9"/>
    <w:rsid w:val="00F95A75"/>
    <w:rsid w:val="00FE6F71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qFormat/>
    <w:rsid w:val="008C7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7706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517F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E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770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C7706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C7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70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7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7061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aliases w:val="bt,heading3,body text,3 indent,heading31,body text1,3 indent1,heading32,body text2,3 indent2,heading33,body text3,3 indent3,heading34,body text4,3 indent4,Resume Text,Starbucks Body Text,NCDOT Body Text,Body Txt,contents,Bodytext,t"/>
    <w:basedOn w:val="Normal"/>
    <w:link w:val="BodyTextChar"/>
    <w:rsid w:val="00F244C6"/>
    <w:pPr>
      <w:widowControl w:val="0"/>
      <w:tabs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2880"/>
        <w:tab w:val="left" w:pos="4320"/>
        <w:tab w:val="left" w:pos="5040"/>
        <w:tab w:val="left" w:pos="8064"/>
        <w:tab w:val="left" w:pos="8352"/>
        <w:tab w:val="left" w:pos="8784"/>
        <w:tab w:val="left" w:pos="9504"/>
      </w:tabs>
      <w:ind w:left="2880" w:hanging="2160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aliases w:val="bt Char,heading3 Char,body text Char,3 indent Char,heading31 Char,body text1 Char,3 indent1 Char,heading32 Char,body text2 Char,3 indent2 Char,heading33 Char,body text3 Char,3 indent3 Char,heading34 Char,body text4 Char,3 indent4 Char"/>
    <w:basedOn w:val="DefaultParagraphFont"/>
    <w:link w:val="BodyText"/>
    <w:rsid w:val="00F244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rsid w:val="008C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70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9BF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9BF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670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4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4517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Level2">
    <w:name w:val="Level 2"/>
    <w:rsid w:val="004517F7"/>
    <w:pPr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qFormat/>
    <w:rsid w:val="008C7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7706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517F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E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770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C7706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C7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70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7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7061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aliases w:val="bt,heading3,body text,3 indent,heading31,body text1,3 indent1,heading32,body text2,3 indent2,heading33,body text3,3 indent3,heading34,body text4,3 indent4,Resume Text,Starbucks Body Text,NCDOT Body Text,Body Txt,contents,Bodytext,t"/>
    <w:basedOn w:val="Normal"/>
    <w:link w:val="BodyTextChar"/>
    <w:rsid w:val="00F244C6"/>
    <w:pPr>
      <w:widowControl w:val="0"/>
      <w:tabs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2880"/>
        <w:tab w:val="left" w:pos="4320"/>
        <w:tab w:val="left" w:pos="5040"/>
        <w:tab w:val="left" w:pos="8064"/>
        <w:tab w:val="left" w:pos="8352"/>
        <w:tab w:val="left" w:pos="8784"/>
        <w:tab w:val="left" w:pos="9504"/>
      </w:tabs>
      <w:ind w:left="2880" w:hanging="2160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aliases w:val="bt Char,heading3 Char,body text Char,3 indent Char,heading31 Char,body text1 Char,3 indent1 Char,heading32 Char,body text2 Char,3 indent2 Char,heading33 Char,body text3 Char,3 indent3 Char,heading34 Char,body text4 Char,3 indent4 Char"/>
    <w:basedOn w:val="DefaultParagraphFont"/>
    <w:link w:val="BodyText"/>
    <w:rsid w:val="00F244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rsid w:val="008C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70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9BF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9BF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670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4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4517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Level2">
    <w:name w:val="Level 2"/>
    <w:rsid w:val="004517F7"/>
    <w:pPr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6657-8190-4558-AB74-9E8B31B5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NYSDTF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NYSDTF</dc:creator>
  <cp:lastModifiedBy>Jones, Earl</cp:lastModifiedBy>
  <cp:revision>6</cp:revision>
  <cp:lastPrinted>2014-03-18T15:14:00Z</cp:lastPrinted>
  <dcterms:created xsi:type="dcterms:W3CDTF">2015-04-21T18:00:00Z</dcterms:created>
  <dcterms:modified xsi:type="dcterms:W3CDTF">2015-04-21T18:13:00Z</dcterms:modified>
</cp:coreProperties>
</file>